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 Wärmeversorgungsanlagen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Wärmeversorgungsanlagen -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